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988" w:rsidRPr="00D51988" w:rsidRDefault="00D51988" w:rsidP="00D51988">
      <w:pPr>
        <w:spacing w:line="480" w:lineRule="auto"/>
        <w:ind w:firstLine="708"/>
        <w:rPr>
          <w:rFonts w:ascii="Times New Roman" w:hAnsi="Times New Roman" w:cs="Times New Roman"/>
          <w:sz w:val="24"/>
          <w:lang w:val="en-US"/>
        </w:rPr>
      </w:pPr>
      <w:r w:rsidRPr="00D51988">
        <w:rPr>
          <w:rFonts w:ascii="Times New Roman" w:hAnsi="Times New Roman" w:cs="Times New Roman"/>
          <w:sz w:val="24"/>
          <w:lang w:val="en-US"/>
        </w:rPr>
        <w:t xml:space="preserve">Gender equity can be perceived in many ways and today is a problem that is being heard. However, it has many ramifications where we can distinguish the problem of gender equity in work zones. Nowadays, equity in positions in Puerto Rico is not equal between men and women. Statistics show that they have risen considerably, but they are not enough. The problem we have in our hands as citizens is that women and men do not receive the same paychecks, and this is something important that we </w:t>
      </w:r>
      <w:proofErr w:type="gramStart"/>
      <w:r w:rsidRPr="00D51988">
        <w:rPr>
          <w:rFonts w:ascii="Times New Roman" w:hAnsi="Times New Roman" w:cs="Times New Roman"/>
          <w:sz w:val="24"/>
          <w:lang w:val="en-US"/>
        </w:rPr>
        <w:t>have to</w:t>
      </w:r>
      <w:proofErr w:type="gramEnd"/>
      <w:r w:rsidRPr="00D51988">
        <w:rPr>
          <w:rFonts w:ascii="Times New Roman" w:hAnsi="Times New Roman" w:cs="Times New Roman"/>
          <w:sz w:val="24"/>
          <w:lang w:val="en-US"/>
        </w:rPr>
        <w:t xml:space="preserve"> consider.</w:t>
      </w:r>
    </w:p>
    <w:p w:rsidR="00D51988" w:rsidRPr="00D51988" w:rsidRDefault="00D51988" w:rsidP="00D51988">
      <w:pPr>
        <w:spacing w:line="480" w:lineRule="auto"/>
        <w:rPr>
          <w:rFonts w:ascii="Times New Roman" w:hAnsi="Times New Roman" w:cs="Times New Roman"/>
          <w:sz w:val="24"/>
          <w:lang w:val="en-US"/>
        </w:rPr>
      </w:pPr>
    </w:p>
    <w:p w:rsidR="00D51988" w:rsidRPr="00D51988" w:rsidRDefault="00D51988" w:rsidP="00D51988">
      <w:pPr>
        <w:spacing w:line="480" w:lineRule="auto"/>
        <w:ind w:firstLine="708"/>
        <w:rPr>
          <w:rFonts w:ascii="Times New Roman" w:hAnsi="Times New Roman" w:cs="Times New Roman"/>
          <w:sz w:val="24"/>
          <w:lang w:val="en-US"/>
        </w:rPr>
      </w:pPr>
      <w:r w:rsidRPr="00D51988">
        <w:rPr>
          <w:rFonts w:ascii="Times New Roman" w:hAnsi="Times New Roman" w:cs="Times New Roman"/>
          <w:sz w:val="24"/>
          <w:lang w:val="en-US"/>
        </w:rPr>
        <w:t xml:space="preserve">Therefore, in Puerto Rico, recent statistics have been made in the newspaper El </w:t>
      </w:r>
      <w:proofErr w:type="spellStart"/>
      <w:r w:rsidRPr="00D51988">
        <w:rPr>
          <w:rFonts w:ascii="Times New Roman" w:hAnsi="Times New Roman" w:cs="Times New Roman"/>
          <w:sz w:val="24"/>
          <w:lang w:val="en-US"/>
        </w:rPr>
        <w:t>Vocero</w:t>
      </w:r>
      <w:proofErr w:type="spellEnd"/>
      <w:r w:rsidRPr="00D51988">
        <w:rPr>
          <w:rFonts w:ascii="Times New Roman" w:hAnsi="Times New Roman" w:cs="Times New Roman"/>
          <w:sz w:val="24"/>
          <w:lang w:val="en-US"/>
        </w:rPr>
        <w:t xml:space="preserve"> where an article about the Interamerican University was published, which showed the following results. Women in the country earn 77 cents for every dollar a man earns. As a result, women earn 23% less than men in the same job. This shows that the problem in Puerto Rico is serious. In addition, it leaves the question of the consequences that this brings to the woman unresolved.</w:t>
      </w:r>
    </w:p>
    <w:p w:rsidR="00D51988" w:rsidRPr="00D51988" w:rsidRDefault="00D51988" w:rsidP="00D51988">
      <w:pPr>
        <w:spacing w:line="480" w:lineRule="auto"/>
        <w:rPr>
          <w:rFonts w:ascii="Times New Roman" w:hAnsi="Times New Roman" w:cs="Times New Roman"/>
          <w:sz w:val="24"/>
          <w:lang w:val="en-US"/>
        </w:rPr>
      </w:pPr>
    </w:p>
    <w:p w:rsidR="00D51988" w:rsidRPr="00D51988" w:rsidRDefault="00D51988" w:rsidP="00D51988">
      <w:pPr>
        <w:spacing w:line="480" w:lineRule="auto"/>
        <w:ind w:firstLine="708"/>
        <w:rPr>
          <w:rFonts w:ascii="Times New Roman" w:hAnsi="Times New Roman" w:cs="Times New Roman"/>
          <w:sz w:val="24"/>
          <w:lang w:val="en-US"/>
        </w:rPr>
      </w:pPr>
      <w:r w:rsidRPr="00D51988">
        <w:rPr>
          <w:rFonts w:ascii="Times New Roman" w:hAnsi="Times New Roman" w:cs="Times New Roman"/>
          <w:sz w:val="24"/>
          <w:lang w:val="en-US"/>
        </w:rPr>
        <w:t xml:space="preserve">Women's roles are also affected by jobs. This is because, in addition to work, women also play roles in the home, as mothers and wives. Many </w:t>
      </w:r>
      <w:proofErr w:type="gramStart"/>
      <w:r w:rsidRPr="00D51988">
        <w:rPr>
          <w:rFonts w:ascii="Times New Roman" w:hAnsi="Times New Roman" w:cs="Times New Roman"/>
          <w:sz w:val="24"/>
          <w:lang w:val="en-US"/>
        </w:rPr>
        <w:t>times</w:t>
      </w:r>
      <w:proofErr w:type="gramEnd"/>
      <w:r w:rsidRPr="00D51988">
        <w:rPr>
          <w:rFonts w:ascii="Times New Roman" w:hAnsi="Times New Roman" w:cs="Times New Roman"/>
          <w:sz w:val="24"/>
          <w:lang w:val="en-US"/>
        </w:rPr>
        <w:t xml:space="preserve"> they leave their homes unattended and vice versa in order to meet the demands of their work. Because of this extra burden on women, most of their jobs are based largely on secretaries or clerks, leaving men in managerial positions. Therefore, an article from the University of Puerto Rico says: "Gender inequality increases when there are children" (ENDI, 2017). Also, when mothers are first-time mothers, they are more affected. However, we must solve this problem, which affects women so much. </w:t>
      </w:r>
    </w:p>
    <w:p w:rsidR="00D51988" w:rsidRPr="00D51988" w:rsidRDefault="00D51988" w:rsidP="00D51988">
      <w:pPr>
        <w:spacing w:line="480" w:lineRule="auto"/>
        <w:rPr>
          <w:rFonts w:ascii="Times New Roman" w:hAnsi="Times New Roman" w:cs="Times New Roman"/>
          <w:sz w:val="24"/>
          <w:lang w:val="en-US"/>
        </w:rPr>
      </w:pPr>
    </w:p>
    <w:p w:rsidR="00D51988" w:rsidRPr="00D51988" w:rsidRDefault="00D51988" w:rsidP="00D51988">
      <w:pPr>
        <w:spacing w:line="480" w:lineRule="auto"/>
        <w:ind w:firstLine="708"/>
        <w:rPr>
          <w:rFonts w:ascii="Times New Roman" w:hAnsi="Times New Roman" w:cs="Times New Roman"/>
          <w:sz w:val="24"/>
          <w:lang w:val="en-US"/>
        </w:rPr>
      </w:pPr>
      <w:r w:rsidRPr="00D51988">
        <w:rPr>
          <w:rFonts w:ascii="Times New Roman" w:hAnsi="Times New Roman" w:cs="Times New Roman"/>
          <w:sz w:val="24"/>
          <w:lang w:val="en-US"/>
        </w:rPr>
        <w:t xml:space="preserve">On the other hand, solutions were promoted when the elections were taking place in Puerto Rico. According to Roman, </w:t>
      </w:r>
      <w:proofErr w:type="spellStart"/>
      <w:r w:rsidRPr="00D51988">
        <w:rPr>
          <w:rFonts w:ascii="Times New Roman" w:hAnsi="Times New Roman" w:cs="Times New Roman"/>
          <w:sz w:val="24"/>
          <w:lang w:val="en-US"/>
        </w:rPr>
        <w:t>Rosello</w:t>
      </w:r>
      <w:proofErr w:type="spellEnd"/>
      <w:r w:rsidRPr="00D51988">
        <w:rPr>
          <w:rFonts w:ascii="Times New Roman" w:hAnsi="Times New Roman" w:cs="Times New Roman"/>
          <w:sz w:val="24"/>
          <w:lang w:val="en-US"/>
        </w:rPr>
        <w:t xml:space="preserve"> promised to set up a group where women were in power positions to ensure that gender equality was achieved. Today, however, that promise has not been fulfilled. Surveys were conducted electronically asking people about their possible solutions. The 73.03%, 65 people out of 89 chose that we should create consequences and make marches to make people aware that this problem exists in our society.</w:t>
      </w:r>
    </w:p>
    <w:p w:rsidR="00D51988" w:rsidRPr="00D51988" w:rsidRDefault="00D51988" w:rsidP="00D51988">
      <w:pPr>
        <w:spacing w:line="480" w:lineRule="auto"/>
        <w:rPr>
          <w:rFonts w:ascii="Times New Roman" w:hAnsi="Times New Roman" w:cs="Times New Roman"/>
          <w:sz w:val="24"/>
          <w:lang w:val="en-US"/>
        </w:rPr>
      </w:pPr>
    </w:p>
    <w:p w:rsidR="00EB66F5" w:rsidRPr="00D51988" w:rsidRDefault="00D51988" w:rsidP="00D51988">
      <w:pPr>
        <w:spacing w:line="480" w:lineRule="auto"/>
        <w:ind w:firstLine="708"/>
        <w:rPr>
          <w:rFonts w:ascii="Times New Roman" w:hAnsi="Times New Roman" w:cs="Times New Roman"/>
          <w:sz w:val="24"/>
          <w:lang w:val="en-US"/>
        </w:rPr>
      </w:pPr>
      <w:bookmarkStart w:id="0" w:name="_GoBack"/>
      <w:bookmarkEnd w:id="0"/>
      <w:r w:rsidRPr="00D51988">
        <w:rPr>
          <w:rFonts w:ascii="Times New Roman" w:hAnsi="Times New Roman" w:cs="Times New Roman"/>
          <w:sz w:val="24"/>
          <w:lang w:val="en-US"/>
        </w:rPr>
        <w:t xml:space="preserve">In conclusion, gender inequality is a phenomenon in our daily lives. Therefore, the statistics do not show the reality we are living in. The problem has been accepted for years as a natural and normal process in the world of work. However, as we mentioned earlier, women are severely affected by the problem. As people of the same society we </w:t>
      </w:r>
      <w:proofErr w:type="gramStart"/>
      <w:r w:rsidRPr="00D51988">
        <w:rPr>
          <w:rFonts w:ascii="Times New Roman" w:hAnsi="Times New Roman" w:cs="Times New Roman"/>
          <w:sz w:val="24"/>
          <w:lang w:val="en-US"/>
        </w:rPr>
        <w:t>have to</w:t>
      </w:r>
      <w:proofErr w:type="gramEnd"/>
      <w:r w:rsidRPr="00D51988">
        <w:rPr>
          <w:rFonts w:ascii="Times New Roman" w:hAnsi="Times New Roman" w:cs="Times New Roman"/>
          <w:sz w:val="24"/>
          <w:lang w:val="en-US"/>
        </w:rPr>
        <w:t xml:space="preserve"> learn to be part of the solution and not part of the problem. Woman defend your rights, demand equal pay for your work! It calls for case law for employment in conditions of equity, justice and dignity. Being a woman is a difficult task because it involves working in a macho world.</w:t>
      </w:r>
    </w:p>
    <w:sectPr w:rsidR="00EB66F5" w:rsidRPr="00D51988" w:rsidSect="00D51988">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988"/>
    <w:rsid w:val="00482DED"/>
    <w:rsid w:val="00B91B15"/>
    <w:rsid w:val="00D51988"/>
    <w:rsid w:val="00EB66F5"/>
    <w:rsid w:val="00F437D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C69C7"/>
  <w15:chartTrackingRefBased/>
  <w15:docId w15:val="{AFEB1600-7822-4E80-AF54-0C653CCC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2351</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 SANTIAGO-LOPEZ</dc:creator>
  <cp:keywords/>
  <dc:description/>
  <cp:lastModifiedBy>TATIANA E SANTIAGO-LOPEZ</cp:lastModifiedBy>
  <cp:revision>1</cp:revision>
  <dcterms:created xsi:type="dcterms:W3CDTF">2019-04-26T22:52:00Z</dcterms:created>
  <dcterms:modified xsi:type="dcterms:W3CDTF">2019-04-26T22:54:00Z</dcterms:modified>
</cp:coreProperties>
</file>